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59C" w:rsidRPr="00D601E5" w:rsidRDefault="00BE1629" w:rsidP="00BE1629">
      <w:pPr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  <w:noProof/>
        </w:rPr>
        <w:drawing>
          <wp:inline distT="0" distB="0" distL="0" distR="0" wp14:anchorId="7FF72F33" wp14:editId="48DABCAD">
            <wp:extent cx="1498600" cy="1416050"/>
            <wp:effectExtent l="0" t="0" r="6350" b="0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21" t="27272" r="54451" b="56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59C" w:rsidRPr="00D601E5" w:rsidRDefault="008B159C">
      <w:pPr>
        <w:pBdr>
          <w:bottom w:val="double" w:sz="4" w:space="1" w:color="auto"/>
        </w:pBdr>
        <w:rPr>
          <w:rFonts w:ascii="Tahoma" w:hAnsi="Tahoma" w:cs="Tahoma"/>
          <w:b/>
          <w:i/>
        </w:rPr>
      </w:pPr>
    </w:p>
    <w:p w:rsidR="00776F24" w:rsidRPr="00D601E5" w:rsidRDefault="00247131" w:rsidP="00560DAF">
      <w:pPr>
        <w:spacing w:before="240" w:after="24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19 февраля</w:t>
      </w:r>
      <w:r w:rsidR="000A3BEA">
        <w:rPr>
          <w:rFonts w:ascii="Tahoma" w:hAnsi="Tahoma" w:cs="Tahoma"/>
          <w:b/>
          <w:sz w:val="24"/>
          <w:szCs w:val="24"/>
        </w:rPr>
        <w:t xml:space="preserve"> </w:t>
      </w:r>
      <w:r w:rsidR="00560DAF" w:rsidRPr="00D601E5">
        <w:rPr>
          <w:rFonts w:ascii="Tahoma" w:hAnsi="Tahoma" w:cs="Tahoma"/>
          <w:b/>
          <w:sz w:val="24"/>
          <w:szCs w:val="24"/>
        </w:rPr>
        <w:t>20</w:t>
      </w:r>
      <w:r w:rsidR="00C85BCF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b/>
          <w:sz w:val="24"/>
          <w:szCs w:val="24"/>
        </w:rPr>
        <w:t>4</w:t>
      </w:r>
      <w:r w:rsidR="00560DAF" w:rsidRPr="00D601E5">
        <w:rPr>
          <w:rFonts w:ascii="Tahoma" w:hAnsi="Tahoma" w:cs="Tahoma"/>
          <w:b/>
          <w:sz w:val="24"/>
          <w:szCs w:val="24"/>
        </w:rPr>
        <w:t xml:space="preserve"> г., </w:t>
      </w:r>
      <w:r>
        <w:rPr>
          <w:rFonts w:ascii="Tahoma" w:hAnsi="Tahoma" w:cs="Tahoma"/>
          <w:b/>
          <w:sz w:val="24"/>
          <w:szCs w:val="24"/>
        </w:rPr>
        <w:t>Москва</w:t>
      </w:r>
    </w:p>
    <w:p w:rsidR="00247131" w:rsidRPr="00247131" w:rsidRDefault="00247131" w:rsidP="00247131">
      <w:pPr>
        <w:spacing w:before="360" w:after="240"/>
        <w:ind w:firstLine="708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247131">
        <w:rPr>
          <w:rFonts w:ascii="Tahoma" w:eastAsia="Times New Roman" w:hAnsi="Tahoma" w:cs="Tahoma"/>
          <w:b/>
          <w:sz w:val="32"/>
          <w:szCs w:val="32"/>
        </w:rPr>
        <w:t>«</w:t>
      </w:r>
      <w:proofErr w:type="spellStart"/>
      <w:r w:rsidRPr="00247131">
        <w:rPr>
          <w:rFonts w:ascii="Tahoma" w:eastAsia="Times New Roman" w:hAnsi="Tahoma" w:cs="Tahoma"/>
          <w:b/>
          <w:sz w:val="32"/>
          <w:szCs w:val="32"/>
        </w:rPr>
        <w:t>Екатеринбургэнергосбыт</w:t>
      </w:r>
      <w:proofErr w:type="spellEnd"/>
      <w:r w:rsidRPr="00247131">
        <w:rPr>
          <w:rFonts w:ascii="Tahoma" w:eastAsia="Times New Roman" w:hAnsi="Tahoma" w:cs="Tahoma"/>
          <w:b/>
          <w:sz w:val="32"/>
          <w:szCs w:val="32"/>
        </w:rPr>
        <w:t>» и «</w:t>
      </w:r>
      <w:proofErr w:type="spellStart"/>
      <w:r w:rsidRPr="00247131">
        <w:rPr>
          <w:rFonts w:ascii="Tahoma" w:eastAsia="Times New Roman" w:hAnsi="Tahoma" w:cs="Tahoma"/>
          <w:b/>
          <w:sz w:val="32"/>
          <w:szCs w:val="32"/>
        </w:rPr>
        <w:t>Псковэнергосбыт</w:t>
      </w:r>
      <w:proofErr w:type="spellEnd"/>
      <w:r w:rsidRPr="00247131">
        <w:rPr>
          <w:rFonts w:ascii="Tahoma" w:eastAsia="Times New Roman" w:hAnsi="Tahoma" w:cs="Tahoma"/>
          <w:b/>
          <w:sz w:val="32"/>
          <w:szCs w:val="32"/>
        </w:rPr>
        <w:t xml:space="preserve">» </w:t>
      </w:r>
      <w:r w:rsidRPr="00247131">
        <w:rPr>
          <w:rFonts w:ascii="Tahoma" w:eastAsia="Times New Roman" w:hAnsi="Tahoma" w:cs="Tahoma"/>
          <w:b/>
          <w:sz w:val="32"/>
          <w:szCs w:val="32"/>
        </w:rPr>
        <w:br/>
        <w:t>войдут в состав Группы «Интер РАО»</w:t>
      </w:r>
    </w:p>
    <w:p w:rsidR="00247131" w:rsidRPr="00247131" w:rsidRDefault="00247131" w:rsidP="00247131">
      <w:pPr>
        <w:spacing w:before="360" w:after="240"/>
        <w:ind w:firstLine="709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247131">
        <w:rPr>
          <w:rFonts w:ascii="Tahoma" w:eastAsia="Times New Roman" w:hAnsi="Tahoma" w:cs="Tahoma"/>
          <w:sz w:val="24"/>
          <w:szCs w:val="24"/>
        </w:rPr>
        <w:t>Группа «Интер РАО» в результате победы в конкурсных процедурах, проведённых ПАО «</w:t>
      </w:r>
      <w:proofErr w:type="spellStart"/>
      <w:r w:rsidRPr="00247131">
        <w:rPr>
          <w:rFonts w:ascii="Tahoma" w:eastAsia="Times New Roman" w:hAnsi="Tahoma" w:cs="Tahoma"/>
          <w:sz w:val="24"/>
          <w:szCs w:val="24"/>
        </w:rPr>
        <w:t>Россети</w:t>
      </w:r>
      <w:proofErr w:type="spellEnd"/>
      <w:r w:rsidRPr="00247131">
        <w:rPr>
          <w:rFonts w:ascii="Tahoma" w:eastAsia="Times New Roman" w:hAnsi="Tahoma" w:cs="Tahoma"/>
          <w:sz w:val="24"/>
          <w:szCs w:val="24"/>
        </w:rPr>
        <w:t>», приобретает контроль на</w:t>
      </w:r>
      <w:bookmarkStart w:id="0" w:name="_GoBack"/>
      <w:bookmarkEnd w:id="0"/>
      <w:r w:rsidRPr="00247131">
        <w:rPr>
          <w:rFonts w:ascii="Tahoma" w:eastAsia="Times New Roman" w:hAnsi="Tahoma" w:cs="Tahoma"/>
          <w:sz w:val="24"/>
          <w:szCs w:val="24"/>
        </w:rPr>
        <w:t>д двумя энергосбытовыми компаниями – гарантирующими поставщиками в Екатеринбурге и Псковской области. Таким образом в состав розничного сегмента Группы теперь будут входить 13 гарантирующих поставщиков, пять единых информационно-расчётных центров и две независимые (нерегулируемые) энергосбытовые компании.</w:t>
      </w:r>
    </w:p>
    <w:p w:rsidR="00247131" w:rsidRPr="00247131" w:rsidRDefault="00247131" w:rsidP="00247131">
      <w:pPr>
        <w:spacing w:before="360" w:after="240"/>
        <w:ind w:firstLine="709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247131">
        <w:rPr>
          <w:rFonts w:ascii="Tahoma" w:eastAsia="Times New Roman" w:hAnsi="Tahoma" w:cs="Tahoma"/>
          <w:sz w:val="24"/>
          <w:szCs w:val="24"/>
        </w:rPr>
        <w:t>АО «Петербургская сбытовая компания» выступит покупателем 100% акций АО «</w:t>
      </w:r>
      <w:proofErr w:type="spellStart"/>
      <w:r w:rsidRPr="00247131">
        <w:rPr>
          <w:rFonts w:ascii="Tahoma" w:eastAsia="Times New Roman" w:hAnsi="Tahoma" w:cs="Tahoma"/>
          <w:sz w:val="24"/>
          <w:szCs w:val="24"/>
        </w:rPr>
        <w:t>Псковэнергосбыт</w:t>
      </w:r>
      <w:proofErr w:type="spellEnd"/>
      <w:r w:rsidRPr="00247131">
        <w:rPr>
          <w:rFonts w:ascii="Tahoma" w:eastAsia="Times New Roman" w:hAnsi="Tahoma" w:cs="Tahoma"/>
          <w:sz w:val="24"/>
          <w:szCs w:val="24"/>
        </w:rPr>
        <w:t>», АО «Мосэнергосбыт» - 91,044% акций АО «</w:t>
      </w:r>
      <w:proofErr w:type="spellStart"/>
      <w:r w:rsidRPr="00247131">
        <w:rPr>
          <w:rFonts w:ascii="Tahoma" w:eastAsia="Times New Roman" w:hAnsi="Tahoma" w:cs="Tahoma"/>
          <w:sz w:val="24"/>
          <w:szCs w:val="24"/>
        </w:rPr>
        <w:t>Екатеринбургэнергосбыт</w:t>
      </w:r>
      <w:proofErr w:type="spellEnd"/>
      <w:r w:rsidRPr="00247131">
        <w:rPr>
          <w:rFonts w:ascii="Tahoma" w:eastAsia="Times New Roman" w:hAnsi="Tahoma" w:cs="Tahoma"/>
          <w:sz w:val="24"/>
          <w:szCs w:val="24"/>
        </w:rPr>
        <w:t>».</w:t>
      </w:r>
    </w:p>
    <w:p w:rsidR="00247131" w:rsidRPr="00247131" w:rsidRDefault="00247131" w:rsidP="00247131">
      <w:pPr>
        <w:spacing w:before="360" w:after="240"/>
        <w:ind w:firstLine="709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247131">
        <w:rPr>
          <w:rFonts w:ascii="Tahoma" w:eastAsia="Times New Roman" w:hAnsi="Tahoma" w:cs="Tahoma"/>
          <w:sz w:val="24"/>
          <w:szCs w:val="24"/>
        </w:rPr>
        <w:t>Сделки по приобретению сбытовых компаний в Екатеринбурге и Псковской области позволят увеличить абонентскую базу Группы «Интер РАО» на 3,3%, до 19,8 млн абонентов. Доля, занимаемая сбытовыми компаниями Группы на российском розничном рынке электроэнергии, увеличится с 18,5% до 19,2%.</w:t>
      </w:r>
    </w:p>
    <w:p w:rsidR="00247131" w:rsidRDefault="00247131" w:rsidP="00247131">
      <w:pPr>
        <w:spacing w:before="360" w:after="240"/>
        <w:ind w:firstLine="708"/>
        <w:jc w:val="both"/>
        <w:rPr>
          <w:rFonts w:ascii="Tahoma" w:eastAsia="Times New Roman" w:hAnsi="Tahoma" w:cs="Tahoma"/>
          <w:sz w:val="24"/>
          <w:szCs w:val="24"/>
        </w:rPr>
      </w:pPr>
    </w:p>
    <w:p w:rsidR="00247131" w:rsidRPr="00247131" w:rsidRDefault="00247131" w:rsidP="00247131">
      <w:pPr>
        <w:spacing w:before="360" w:after="240"/>
        <w:ind w:firstLine="708"/>
        <w:jc w:val="both"/>
        <w:rPr>
          <w:rFonts w:ascii="Tahoma" w:eastAsia="Times New Roman" w:hAnsi="Tahoma" w:cs="Tahoma"/>
          <w:sz w:val="24"/>
          <w:szCs w:val="24"/>
        </w:rPr>
      </w:pPr>
    </w:p>
    <w:p w:rsidR="00910E55" w:rsidRPr="00D601E5" w:rsidRDefault="00910E55" w:rsidP="00910E55">
      <w:pPr>
        <w:spacing w:before="120"/>
        <w:ind w:firstLine="708"/>
        <w:jc w:val="center"/>
        <w:rPr>
          <w:rFonts w:ascii="Tahoma" w:hAnsi="Tahoma" w:cs="Tahoma"/>
          <w:sz w:val="24"/>
          <w:szCs w:val="24"/>
        </w:rPr>
      </w:pPr>
      <w:r w:rsidRPr="00D601E5">
        <w:rPr>
          <w:rFonts w:ascii="Tahoma" w:hAnsi="Tahoma" w:cs="Tahoma"/>
          <w:sz w:val="24"/>
          <w:szCs w:val="24"/>
        </w:rPr>
        <w:t>*     *     *</w:t>
      </w:r>
    </w:p>
    <w:p w:rsidR="00BE4F1A" w:rsidRPr="00C3604E" w:rsidRDefault="00BE4F1A" w:rsidP="00BE4F1A">
      <w:pPr>
        <w:spacing w:before="100" w:beforeAutospacing="1" w:after="100" w:afterAutospacing="1"/>
        <w:ind w:firstLine="708"/>
        <w:jc w:val="both"/>
        <w:rPr>
          <w:rFonts w:ascii="Tahoma" w:hAnsi="Tahoma" w:cs="Tahoma"/>
          <w:color w:val="333333"/>
          <w:sz w:val="18"/>
          <w:szCs w:val="18"/>
        </w:rPr>
      </w:pPr>
      <w:r w:rsidRPr="004B753E">
        <w:rPr>
          <w:rFonts w:ascii="Tahoma" w:hAnsi="Tahoma" w:cs="Tahoma"/>
          <w:b/>
          <w:bCs/>
          <w:color w:val="333333"/>
          <w:sz w:val="18"/>
          <w:szCs w:val="18"/>
        </w:rPr>
        <w:t>Группа «Интер РАО»</w:t>
      </w:r>
      <w:r w:rsidRPr="004B753E">
        <w:rPr>
          <w:rFonts w:ascii="Tahoma" w:hAnsi="Tahoma" w:cs="Tahoma"/>
          <w:color w:val="333333"/>
          <w:sz w:val="18"/>
          <w:szCs w:val="18"/>
        </w:rPr>
        <w:t xml:space="preserve"> – диверсифицированный энергетический холдинг, присутствующий в различных сегментах электроэнергетической отрасли. Стратегия «Интер РАО» направлена на создание глобальной энергетической компании, лидера в российской электроэнергетике в сфере эффективности. Установленная мощность электростанций, входящих в состав Группы «Интер РАО» и находящихся под её управлением</w:t>
      </w:r>
      <w:r>
        <w:rPr>
          <w:rFonts w:ascii="Tahoma" w:hAnsi="Tahoma" w:cs="Tahoma"/>
          <w:color w:val="333333"/>
          <w:sz w:val="18"/>
          <w:szCs w:val="18"/>
        </w:rPr>
        <w:t>,</w:t>
      </w:r>
      <w:r w:rsidRPr="004B753E">
        <w:rPr>
          <w:rFonts w:ascii="Tahoma" w:hAnsi="Tahoma" w:cs="Tahoma"/>
          <w:color w:val="333333"/>
          <w:sz w:val="18"/>
          <w:szCs w:val="18"/>
        </w:rPr>
        <w:t xml:space="preserve"> составляет около 3</w:t>
      </w:r>
      <w:r w:rsidRPr="007F1A05">
        <w:rPr>
          <w:rFonts w:ascii="Tahoma" w:hAnsi="Tahoma" w:cs="Tahoma"/>
          <w:color w:val="333333"/>
          <w:sz w:val="18"/>
          <w:szCs w:val="18"/>
        </w:rPr>
        <w:t>0</w:t>
      </w:r>
      <w:r>
        <w:rPr>
          <w:rFonts w:ascii="Tahoma" w:hAnsi="Tahoma" w:cs="Tahoma"/>
          <w:color w:val="333333"/>
          <w:sz w:val="18"/>
          <w:szCs w:val="18"/>
        </w:rPr>
        <w:t>,8</w:t>
      </w:r>
      <w:r w:rsidRPr="004B753E">
        <w:rPr>
          <w:rFonts w:ascii="Tahoma" w:hAnsi="Tahoma" w:cs="Tahoma"/>
          <w:color w:val="333333"/>
          <w:sz w:val="18"/>
          <w:szCs w:val="18"/>
        </w:rPr>
        <w:t xml:space="preserve"> ГВт. </w:t>
      </w:r>
      <w:hyperlink r:id="rId14" w:history="1">
        <w:r w:rsidRPr="004B753E">
          <w:rPr>
            <w:rFonts w:ascii="Tahoma" w:hAnsi="Tahoma" w:cs="Tahoma"/>
            <w:color w:val="136ABB"/>
            <w:sz w:val="18"/>
            <w:szCs w:val="18"/>
            <w:u w:val="single"/>
          </w:rPr>
          <w:t>www.interrao.ru</w:t>
        </w:r>
      </w:hyperlink>
      <w:r w:rsidRPr="00D601E5">
        <w:rPr>
          <w:rFonts w:ascii="Tahoma" w:hAnsi="Tahoma" w:cs="Tahoma"/>
          <w:color w:val="333333"/>
          <w:sz w:val="18"/>
          <w:szCs w:val="18"/>
        </w:rPr>
        <w:t xml:space="preserve"> </w:t>
      </w:r>
    </w:p>
    <w:p w:rsidR="00806D57" w:rsidRPr="00D601E5" w:rsidRDefault="004760AE" w:rsidP="00776F24">
      <w:pPr>
        <w:spacing w:after="120"/>
        <w:jc w:val="both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</w:rPr>
        <w:t xml:space="preserve"> </w:t>
      </w:r>
    </w:p>
    <w:sectPr w:rsidR="00806D57" w:rsidRPr="00D601E5" w:rsidSect="00BB57C1">
      <w:footerReference w:type="default" r:id="rId15"/>
      <w:footerReference w:type="first" r:id="rId16"/>
      <w:pgSz w:w="11906" w:h="16838" w:code="9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F75" w:rsidRDefault="00184F75">
      <w:r>
        <w:separator/>
      </w:r>
    </w:p>
  </w:endnote>
  <w:endnote w:type="continuationSeparator" w:id="0">
    <w:p w:rsidR="00184F75" w:rsidRDefault="00184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B6E" w:rsidRDefault="00585B6E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585B6E">
      <w:trPr>
        <w:trHeight w:val="373"/>
      </w:trPr>
      <w:tc>
        <w:tcPr>
          <w:tcW w:w="9570" w:type="dxa"/>
          <w:tcBorders>
            <w:top w:val="double" w:sz="4" w:space="0" w:color="auto"/>
          </w:tcBorders>
        </w:tcPr>
        <w:p w:rsidR="00585B6E" w:rsidRDefault="003A69BE" w:rsidP="00D36763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>Центр</w:t>
          </w:r>
          <w:r w:rsidR="00585B6E">
            <w:rPr>
              <w:rFonts w:ascii="Verdana" w:hAnsi="Verdana" w:cs="Arial"/>
              <w:b/>
              <w:sz w:val="16"/>
              <w:szCs w:val="16"/>
            </w:rPr>
            <w:t xml:space="preserve"> информационной политики ПАО «Интер РАО»</w:t>
          </w:r>
        </w:p>
        <w:p w:rsidR="00585B6E" w:rsidRDefault="00585B6E" w:rsidP="00D36763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+7 (495) 664-88-40</w:t>
          </w:r>
        </w:p>
      </w:tc>
    </w:tr>
  </w:tbl>
  <w:p w:rsidR="00585B6E" w:rsidRDefault="00585B6E">
    <w:pPr>
      <w:pStyle w:val="a8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B6E" w:rsidRDefault="00585B6E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585B6E">
      <w:trPr>
        <w:trHeight w:val="373"/>
      </w:trPr>
      <w:tc>
        <w:tcPr>
          <w:tcW w:w="9570" w:type="dxa"/>
          <w:tcBorders>
            <w:top w:val="double" w:sz="4" w:space="0" w:color="auto"/>
          </w:tcBorders>
        </w:tcPr>
        <w:p w:rsidR="00585B6E" w:rsidRDefault="00ED38B5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>Центр</w:t>
          </w:r>
          <w:r w:rsidR="00585B6E">
            <w:rPr>
              <w:rFonts w:ascii="Verdana" w:hAnsi="Verdana" w:cs="Arial"/>
              <w:b/>
              <w:sz w:val="16"/>
              <w:szCs w:val="16"/>
            </w:rPr>
            <w:t xml:space="preserve"> информационной политики ПАО «Интер РАО»</w:t>
          </w:r>
        </w:p>
        <w:p w:rsidR="00585B6E" w:rsidRDefault="00585B6E" w:rsidP="00D36763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(495) 664-88-40</w:t>
          </w:r>
        </w:p>
      </w:tc>
    </w:tr>
  </w:tbl>
  <w:p w:rsidR="00585B6E" w:rsidRDefault="00585B6E">
    <w:pPr>
      <w:pStyle w:val="a8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F75" w:rsidRDefault="00184F75">
      <w:r>
        <w:separator/>
      </w:r>
    </w:p>
  </w:footnote>
  <w:footnote w:type="continuationSeparator" w:id="0">
    <w:p w:rsidR="00184F75" w:rsidRDefault="00184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51F49"/>
    <w:multiLevelType w:val="hybridMultilevel"/>
    <w:tmpl w:val="9670E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5A33"/>
    <w:multiLevelType w:val="hybridMultilevel"/>
    <w:tmpl w:val="29C02F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81631D"/>
    <w:multiLevelType w:val="hybridMultilevel"/>
    <w:tmpl w:val="11C2837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6834D9C"/>
    <w:multiLevelType w:val="hybridMultilevel"/>
    <w:tmpl w:val="64884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231FD"/>
    <w:multiLevelType w:val="multilevel"/>
    <w:tmpl w:val="0DFAA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235CE9"/>
    <w:multiLevelType w:val="hybridMultilevel"/>
    <w:tmpl w:val="3028C03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FE3300"/>
    <w:multiLevelType w:val="hybridMultilevel"/>
    <w:tmpl w:val="ACE0BC5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B35CF7"/>
    <w:multiLevelType w:val="hybridMultilevel"/>
    <w:tmpl w:val="10F4D4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20DAA"/>
    <w:multiLevelType w:val="hybridMultilevel"/>
    <w:tmpl w:val="BCD0180E"/>
    <w:lvl w:ilvl="0" w:tplc="851A9FAA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C6E37F1"/>
    <w:multiLevelType w:val="hybridMultilevel"/>
    <w:tmpl w:val="C86213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C9A503D"/>
    <w:multiLevelType w:val="hybridMultilevel"/>
    <w:tmpl w:val="2DEE5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FFA4DC8"/>
    <w:multiLevelType w:val="hybridMultilevel"/>
    <w:tmpl w:val="61BA7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8638BC"/>
    <w:multiLevelType w:val="hybridMultilevel"/>
    <w:tmpl w:val="ECF4DC6C"/>
    <w:lvl w:ilvl="0" w:tplc="471663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D5959"/>
    <w:multiLevelType w:val="hybridMultilevel"/>
    <w:tmpl w:val="CA2A5B7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ABD2067"/>
    <w:multiLevelType w:val="hybridMultilevel"/>
    <w:tmpl w:val="A238E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1C69E8"/>
    <w:multiLevelType w:val="hybridMultilevel"/>
    <w:tmpl w:val="51188618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FD7ADE"/>
    <w:multiLevelType w:val="hybridMultilevel"/>
    <w:tmpl w:val="F384D646"/>
    <w:lvl w:ilvl="0" w:tplc="09F2DD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CFF4B08"/>
    <w:multiLevelType w:val="hybridMultilevel"/>
    <w:tmpl w:val="8DA681B4"/>
    <w:lvl w:ilvl="0" w:tplc="7C94D7B0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551C29"/>
    <w:multiLevelType w:val="hybridMultilevel"/>
    <w:tmpl w:val="0BA4FB54"/>
    <w:lvl w:ilvl="0" w:tplc="7C94D7B0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3E66162C"/>
    <w:multiLevelType w:val="hybridMultilevel"/>
    <w:tmpl w:val="CC4C0A86"/>
    <w:lvl w:ilvl="0" w:tplc="7DCCA0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2D486A"/>
    <w:multiLevelType w:val="hybridMultilevel"/>
    <w:tmpl w:val="A2D20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F7166F"/>
    <w:multiLevelType w:val="hybridMultilevel"/>
    <w:tmpl w:val="ECF4DC6C"/>
    <w:lvl w:ilvl="0" w:tplc="471663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FD67EE"/>
    <w:multiLevelType w:val="hybridMultilevel"/>
    <w:tmpl w:val="DB6409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86F2FC1"/>
    <w:multiLevelType w:val="hybridMultilevel"/>
    <w:tmpl w:val="7CA438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4916DC"/>
    <w:multiLevelType w:val="hybridMultilevel"/>
    <w:tmpl w:val="60C014A0"/>
    <w:lvl w:ilvl="0" w:tplc="C57CD7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B4A2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D2FE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8E9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1055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2E27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D2E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2E9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5CB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79C07EF0"/>
    <w:multiLevelType w:val="hybridMultilevel"/>
    <w:tmpl w:val="1C2AC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4"/>
  </w:num>
  <w:num w:numId="5">
    <w:abstractNumId w:val="10"/>
  </w:num>
  <w:num w:numId="6">
    <w:abstractNumId w:val="14"/>
  </w:num>
  <w:num w:numId="7">
    <w:abstractNumId w:val="25"/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5"/>
  </w:num>
  <w:num w:numId="13">
    <w:abstractNumId w:val="18"/>
  </w:num>
  <w:num w:numId="14">
    <w:abstractNumId w:val="17"/>
  </w:num>
  <w:num w:numId="15">
    <w:abstractNumId w:val="12"/>
  </w:num>
  <w:num w:numId="16">
    <w:abstractNumId w:val="7"/>
  </w:num>
  <w:num w:numId="17">
    <w:abstractNumId w:val="0"/>
  </w:num>
  <w:num w:numId="18">
    <w:abstractNumId w:val="19"/>
  </w:num>
  <w:num w:numId="19">
    <w:abstractNumId w:val="1"/>
  </w:num>
  <w:num w:numId="20">
    <w:abstractNumId w:val="13"/>
  </w:num>
  <w:num w:numId="21">
    <w:abstractNumId w:val="2"/>
  </w:num>
  <w:num w:numId="22">
    <w:abstractNumId w:val="6"/>
  </w:num>
  <w:num w:numId="23">
    <w:abstractNumId w:val="20"/>
  </w:num>
  <w:num w:numId="24">
    <w:abstractNumId w:val="3"/>
  </w:num>
  <w:num w:numId="25">
    <w:abstractNumId w:val="9"/>
  </w:num>
  <w:num w:numId="26">
    <w:abstractNumId w:val="2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038"/>
    <w:rsid w:val="00000132"/>
    <w:rsid w:val="00000369"/>
    <w:rsid w:val="000028E4"/>
    <w:rsid w:val="0000293D"/>
    <w:rsid w:val="0000360B"/>
    <w:rsid w:val="0000372C"/>
    <w:rsid w:val="00005973"/>
    <w:rsid w:val="00006E80"/>
    <w:rsid w:val="000124C1"/>
    <w:rsid w:val="00013868"/>
    <w:rsid w:val="00015000"/>
    <w:rsid w:val="000150DF"/>
    <w:rsid w:val="00015424"/>
    <w:rsid w:val="00022E98"/>
    <w:rsid w:val="00023D80"/>
    <w:rsid w:val="00024A29"/>
    <w:rsid w:val="0003045F"/>
    <w:rsid w:val="00031A1B"/>
    <w:rsid w:val="000347C2"/>
    <w:rsid w:val="00040E43"/>
    <w:rsid w:val="00041D0B"/>
    <w:rsid w:val="0004476E"/>
    <w:rsid w:val="00046E93"/>
    <w:rsid w:val="00047964"/>
    <w:rsid w:val="00047E87"/>
    <w:rsid w:val="0005047D"/>
    <w:rsid w:val="0005067A"/>
    <w:rsid w:val="000507C5"/>
    <w:rsid w:val="00050AF6"/>
    <w:rsid w:val="00052FED"/>
    <w:rsid w:val="000533D9"/>
    <w:rsid w:val="000571EC"/>
    <w:rsid w:val="0006090F"/>
    <w:rsid w:val="00062B0D"/>
    <w:rsid w:val="00062E10"/>
    <w:rsid w:val="0007107A"/>
    <w:rsid w:val="0007777E"/>
    <w:rsid w:val="000777AA"/>
    <w:rsid w:val="00080E03"/>
    <w:rsid w:val="00094115"/>
    <w:rsid w:val="00097038"/>
    <w:rsid w:val="000A1210"/>
    <w:rsid w:val="000A139B"/>
    <w:rsid w:val="000A1618"/>
    <w:rsid w:val="000A1DA0"/>
    <w:rsid w:val="000A2D6A"/>
    <w:rsid w:val="000A3460"/>
    <w:rsid w:val="000A3BEA"/>
    <w:rsid w:val="000B0ADE"/>
    <w:rsid w:val="000B0E78"/>
    <w:rsid w:val="000B6895"/>
    <w:rsid w:val="000C1C5E"/>
    <w:rsid w:val="000C32E3"/>
    <w:rsid w:val="000C46E9"/>
    <w:rsid w:val="000C7886"/>
    <w:rsid w:val="000D1BE0"/>
    <w:rsid w:val="000D3659"/>
    <w:rsid w:val="000D5048"/>
    <w:rsid w:val="000D6F75"/>
    <w:rsid w:val="000D749D"/>
    <w:rsid w:val="000E5D2D"/>
    <w:rsid w:val="000F0332"/>
    <w:rsid w:val="000F0670"/>
    <w:rsid w:val="000F0891"/>
    <w:rsid w:val="000F1915"/>
    <w:rsid w:val="000F4FC0"/>
    <w:rsid w:val="000F5891"/>
    <w:rsid w:val="001023B5"/>
    <w:rsid w:val="001052FC"/>
    <w:rsid w:val="00105337"/>
    <w:rsid w:val="0010549E"/>
    <w:rsid w:val="0010655B"/>
    <w:rsid w:val="00106C22"/>
    <w:rsid w:val="001114C8"/>
    <w:rsid w:val="00112F17"/>
    <w:rsid w:val="00117D91"/>
    <w:rsid w:val="00117FEF"/>
    <w:rsid w:val="00120C20"/>
    <w:rsid w:val="00124D7A"/>
    <w:rsid w:val="00125740"/>
    <w:rsid w:val="00127FEA"/>
    <w:rsid w:val="00130539"/>
    <w:rsid w:val="00131429"/>
    <w:rsid w:val="00133C9C"/>
    <w:rsid w:val="00135348"/>
    <w:rsid w:val="00136768"/>
    <w:rsid w:val="00141EC3"/>
    <w:rsid w:val="00144E43"/>
    <w:rsid w:val="001453CD"/>
    <w:rsid w:val="00145FCA"/>
    <w:rsid w:val="0014798F"/>
    <w:rsid w:val="001505BB"/>
    <w:rsid w:val="00152109"/>
    <w:rsid w:val="001525A4"/>
    <w:rsid w:val="001526CA"/>
    <w:rsid w:val="00160ACF"/>
    <w:rsid w:val="00162EF4"/>
    <w:rsid w:val="00172346"/>
    <w:rsid w:val="001723C9"/>
    <w:rsid w:val="0017607A"/>
    <w:rsid w:val="00182518"/>
    <w:rsid w:val="00182D43"/>
    <w:rsid w:val="00184F75"/>
    <w:rsid w:val="00186174"/>
    <w:rsid w:val="00192599"/>
    <w:rsid w:val="00192BB6"/>
    <w:rsid w:val="00193746"/>
    <w:rsid w:val="001939BD"/>
    <w:rsid w:val="001946F8"/>
    <w:rsid w:val="001947D8"/>
    <w:rsid w:val="001A080B"/>
    <w:rsid w:val="001A19F5"/>
    <w:rsid w:val="001A60DF"/>
    <w:rsid w:val="001A7081"/>
    <w:rsid w:val="001B344D"/>
    <w:rsid w:val="001B44CE"/>
    <w:rsid w:val="001B5CD1"/>
    <w:rsid w:val="001B6D50"/>
    <w:rsid w:val="001C1BA3"/>
    <w:rsid w:val="001C2495"/>
    <w:rsid w:val="001C2505"/>
    <w:rsid w:val="001C38D7"/>
    <w:rsid w:val="001C437A"/>
    <w:rsid w:val="001C614C"/>
    <w:rsid w:val="001C7826"/>
    <w:rsid w:val="001D0E4F"/>
    <w:rsid w:val="001D117E"/>
    <w:rsid w:val="001D1FF1"/>
    <w:rsid w:val="001D223D"/>
    <w:rsid w:val="001D240F"/>
    <w:rsid w:val="001D2842"/>
    <w:rsid w:val="001D2BCC"/>
    <w:rsid w:val="001D4C4D"/>
    <w:rsid w:val="001D5FBC"/>
    <w:rsid w:val="001E0687"/>
    <w:rsid w:val="001E08A7"/>
    <w:rsid w:val="001E0E42"/>
    <w:rsid w:val="001E77C5"/>
    <w:rsid w:val="001F0F00"/>
    <w:rsid w:val="001F3019"/>
    <w:rsid w:val="001F6A5F"/>
    <w:rsid w:val="002002FA"/>
    <w:rsid w:val="002006F2"/>
    <w:rsid w:val="00202495"/>
    <w:rsid w:val="0020286B"/>
    <w:rsid w:val="002049E9"/>
    <w:rsid w:val="002050D1"/>
    <w:rsid w:val="0020590E"/>
    <w:rsid w:val="002100AA"/>
    <w:rsid w:val="00210C1B"/>
    <w:rsid w:val="00213A95"/>
    <w:rsid w:val="00213D43"/>
    <w:rsid w:val="00215DE0"/>
    <w:rsid w:val="0021660D"/>
    <w:rsid w:val="00220A2F"/>
    <w:rsid w:val="0022644A"/>
    <w:rsid w:val="00226D76"/>
    <w:rsid w:val="00227190"/>
    <w:rsid w:val="002271D5"/>
    <w:rsid w:val="002274B5"/>
    <w:rsid w:val="002276F9"/>
    <w:rsid w:val="00227DF9"/>
    <w:rsid w:val="00230086"/>
    <w:rsid w:val="0023094D"/>
    <w:rsid w:val="002323DE"/>
    <w:rsid w:val="002324EA"/>
    <w:rsid w:val="00236555"/>
    <w:rsid w:val="002374F2"/>
    <w:rsid w:val="0023776D"/>
    <w:rsid w:val="002401FC"/>
    <w:rsid w:val="00246B32"/>
    <w:rsid w:val="00247131"/>
    <w:rsid w:val="00250D04"/>
    <w:rsid w:val="002557F2"/>
    <w:rsid w:val="00256365"/>
    <w:rsid w:val="00256772"/>
    <w:rsid w:val="00261CF3"/>
    <w:rsid w:val="0026482A"/>
    <w:rsid w:val="00264A27"/>
    <w:rsid w:val="00265A3F"/>
    <w:rsid w:val="00271144"/>
    <w:rsid w:val="00271B9A"/>
    <w:rsid w:val="0027253E"/>
    <w:rsid w:val="00275E17"/>
    <w:rsid w:val="002763F4"/>
    <w:rsid w:val="00276FAA"/>
    <w:rsid w:val="00277C4F"/>
    <w:rsid w:val="002816C9"/>
    <w:rsid w:val="00282821"/>
    <w:rsid w:val="0028352E"/>
    <w:rsid w:val="00284CBD"/>
    <w:rsid w:val="00284F58"/>
    <w:rsid w:val="00285681"/>
    <w:rsid w:val="002861B6"/>
    <w:rsid w:val="00287951"/>
    <w:rsid w:val="00295092"/>
    <w:rsid w:val="00295CC1"/>
    <w:rsid w:val="00295FFE"/>
    <w:rsid w:val="00297662"/>
    <w:rsid w:val="002A101A"/>
    <w:rsid w:val="002A1BDC"/>
    <w:rsid w:val="002A3BA0"/>
    <w:rsid w:val="002A787C"/>
    <w:rsid w:val="002B0F1B"/>
    <w:rsid w:val="002B1802"/>
    <w:rsid w:val="002B5A1F"/>
    <w:rsid w:val="002C366C"/>
    <w:rsid w:val="002C63D7"/>
    <w:rsid w:val="002C6BAA"/>
    <w:rsid w:val="002C6FE0"/>
    <w:rsid w:val="002D1922"/>
    <w:rsid w:val="002D5F80"/>
    <w:rsid w:val="002D76D6"/>
    <w:rsid w:val="002D7E09"/>
    <w:rsid w:val="002E0FF4"/>
    <w:rsid w:val="002E3BFF"/>
    <w:rsid w:val="002E4119"/>
    <w:rsid w:val="002E513C"/>
    <w:rsid w:val="002E5561"/>
    <w:rsid w:val="002E6EF6"/>
    <w:rsid w:val="002F49B7"/>
    <w:rsid w:val="002F49EE"/>
    <w:rsid w:val="002F559B"/>
    <w:rsid w:val="002F7316"/>
    <w:rsid w:val="002F78AE"/>
    <w:rsid w:val="00301E9A"/>
    <w:rsid w:val="0030200B"/>
    <w:rsid w:val="00302CE0"/>
    <w:rsid w:val="003032DF"/>
    <w:rsid w:val="00306AE9"/>
    <w:rsid w:val="00306C9B"/>
    <w:rsid w:val="003070AA"/>
    <w:rsid w:val="00307E7C"/>
    <w:rsid w:val="003120AC"/>
    <w:rsid w:val="00314336"/>
    <w:rsid w:val="0031705C"/>
    <w:rsid w:val="00322031"/>
    <w:rsid w:val="00322C4F"/>
    <w:rsid w:val="003230B9"/>
    <w:rsid w:val="00323142"/>
    <w:rsid w:val="00324093"/>
    <w:rsid w:val="003248CB"/>
    <w:rsid w:val="0032517F"/>
    <w:rsid w:val="00327CD6"/>
    <w:rsid w:val="003307A9"/>
    <w:rsid w:val="0033300B"/>
    <w:rsid w:val="00333418"/>
    <w:rsid w:val="003334F7"/>
    <w:rsid w:val="00335661"/>
    <w:rsid w:val="00335A08"/>
    <w:rsid w:val="00335CCF"/>
    <w:rsid w:val="003375A7"/>
    <w:rsid w:val="0034299C"/>
    <w:rsid w:val="00344F70"/>
    <w:rsid w:val="003460CB"/>
    <w:rsid w:val="00346CB1"/>
    <w:rsid w:val="0035356B"/>
    <w:rsid w:val="00353E5B"/>
    <w:rsid w:val="00354FE9"/>
    <w:rsid w:val="00360539"/>
    <w:rsid w:val="00365992"/>
    <w:rsid w:val="00366382"/>
    <w:rsid w:val="003673A9"/>
    <w:rsid w:val="00370A38"/>
    <w:rsid w:val="00371A19"/>
    <w:rsid w:val="00372425"/>
    <w:rsid w:val="00373040"/>
    <w:rsid w:val="00374672"/>
    <w:rsid w:val="003749CD"/>
    <w:rsid w:val="00377952"/>
    <w:rsid w:val="003800DD"/>
    <w:rsid w:val="003824D7"/>
    <w:rsid w:val="003845BC"/>
    <w:rsid w:val="00384A83"/>
    <w:rsid w:val="003859B5"/>
    <w:rsid w:val="003863AF"/>
    <w:rsid w:val="003878D3"/>
    <w:rsid w:val="00391B92"/>
    <w:rsid w:val="003947A7"/>
    <w:rsid w:val="00394C41"/>
    <w:rsid w:val="00395696"/>
    <w:rsid w:val="003A2736"/>
    <w:rsid w:val="003A32E4"/>
    <w:rsid w:val="003A69BE"/>
    <w:rsid w:val="003A70D5"/>
    <w:rsid w:val="003A7637"/>
    <w:rsid w:val="003B070F"/>
    <w:rsid w:val="003B1C7B"/>
    <w:rsid w:val="003B343D"/>
    <w:rsid w:val="003B489A"/>
    <w:rsid w:val="003C3A4E"/>
    <w:rsid w:val="003C48E6"/>
    <w:rsid w:val="003C50D6"/>
    <w:rsid w:val="003C5113"/>
    <w:rsid w:val="003C5A79"/>
    <w:rsid w:val="003D25A4"/>
    <w:rsid w:val="003D39AB"/>
    <w:rsid w:val="003D5FA8"/>
    <w:rsid w:val="003D7A28"/>
    <w:rsid w:val="003E22B0"/>
    <w:rsid w:val="003E4094"/>
    <w:rsid w:val="003E4B72"/>
    <w:rsid w:val="003E5826"/>
    <w:rsid w:val="003F1819"/>
    <w:rsid w:val="003F181B"/>
    <w:rsid w:val="003F20C7"/>
    <w:rsid w:val="003F4411"/>
    <w:rsid w:val="003F4667"/>
    <w:rsid w:val="003F52DD"/>
    <w:rsid w:val="003F7BCA"/>
    <w:rsid w:val="00400830"/>
    <w:rsid w:val="00400C75"/>
    <w:rsid w:val="00405D46"/>
    <w:rsid w:val="00406D37"/>
    <w:rsid w:val="00415A4C"/>
    <w:rsid w:val="00417B87"/>
    <w:rsid w:val="0042060F"/>
    <w:rsid w:val="00423679"/>
    <w:rsid w:val="00424050"/>
    <w:rsid w:val="0042488F"/>
    <w:rsid w:val="004253C9"/>
    <w:rsid w:val="004266DE"/>
    <w:rsid w:val="00430FD9"/>
    <w:rsid w:val="00431920"/>
    <w:rsid w:val="00431F7D"/>
    <w:rsid w:val="00436FCF"/>
    <w:rsid w:val="0043724B"/>
    <w:rsid w:val="00441EB2"/>
    <w:rsid w:val="00445626"/>
    <w:rsid w:val="00450407"/>
    <w:rsid w:val="00450D29"/>
    <w:rsid w:val="00451012"/>
    <w:rsid w:val="00451787"/>
    <w:rsid w:val="00452DE4"/>
    <w:rsid w:val="004531C9"/>
    <w:rsid w:val="004543CB"/>
    <w:rsid w:val="00454C1E"/>
    <w:rsid w:val="00455934"/>
    <w:rsid w:val="00461350"/>
    <w:rsid w:val="00467953"/>
    <w:rsid w:val="0047085E"/>
    <w:rsid w:val="004714DA"/>
    <w:rsid w:val="00471F8F"/>
    <w:rsid w:val="004760AE"/>
    <w:rsid w:val="004779DB"/>
    <w:rsid w:val="00477FD8"/>
    <w:rsid w:val="00480034"/>
    <w:rsid w:val="00481676"/>
    <w:rsid w:val="00481F17"/>
    <w:rsid w:val="00485F9D"/>
    <w:rsid w:val="0048654B"/>
    <w:rsid w:val="00490FFB"/>
    <w:rsid w:val="004921EE"/>
    <w:rsid w:val="004923A4"/>
    <w:rsid w:val="00495365"/>
    <w:rsid w:val="0049749A"/>
    <w:rsid w:val="004A008F"/>
    <w:rsid w:val="004A087B"/>
    <w:rsid w:val="004A112A"/>
    <w:rsid w:val="004A318E"/>
    <w:rsid w:val="004A4D77"/>
    <w:rsid w:val="004A570D"/>
    <w:rsid w:val="004A6916"/>
    <w:rsid w:val="004A71AF"/>
    <w:rsid w:val="004B05FC"/>
    <w:rsid w:val="004B2B78"/>
    <w:rsid w:val="004B2ED1"/>
    <w:rsid w:val="004B4D0D"/>
    <w:rsid w:val="004B6385"/>
    <w:rsid w:val="004B7DFB"/>
    <w:rsid w:val="004C2B38"/>
    <w:rsid w:val="004C400B"/>
    <w:rsid w:val="004C43CD"/>
    <w:rsid w:val="004C62F8"/>
    <w:rsid w:val="004C688F"/>
    <w:rsid w:val="004D1182"/>
    <w:rsid w:val="004D21B5"/>
    <w:rsid w:val="004D2F6A"/>
    <w:rsid w:val="004D48A0"/>
    <w:rsid w:val="004D5255"/>
    <w:rsid w:val="004D67F5"/>
    <w:rsid w:val="004D7487"/>
    <w:rsid w:val="004E305B"/>
    <w:rsid w:val="004E3F7D"/>
    <w:rsid w:val="004E4862"/>
    <w:rsid w:val="004E4C88"/>
    <w:rsid w:val="004E5C54"/>
    <w:rsid w:val="004E656D"/>
    <w:rsid w:val="004F1275"/>
    <w:rsid w:val="004F380E"/>
    <w:rsid w:val="004F7F4E"/>
    <w:rsid w:val="005010E5"/>
    <w:rsid w:val="00502B24"/>
    <w:rsid w:val="005030BB"/>
    <w:rsid w:val="0050465D"/>
    <w:rsid w:val="00505109"/>
    <w:rsid w:val="005064D6"/>
    <w:rsid w:val="005079D6"/>
    <w:rsid w:val="005121B2"/>
    <w:rsid w:val="00513978"/>
    <w:rsid w:val="005153ED"/>
    <w:rsid w:val="005173D5"/>
    <w:rsid w:val="00526E54"/>
    <w:rsid w:val="00530BCB"/>
    <w:rsid w:val="00532D5F"/>
    <w:rsid w:val="00532EC5"/>
    <w:rsid w:val="0053380C"/>
    <w:rsid w:val="005374FA"/>
    <w:rsid w:val="0054446E"/>
    <w:rsid w:val="00547A82"/>
    <w:rsid w:val="005503CE"/>
    <w:rsid w:val="005526F7"/>
    <w:rsid w:val="005535C7"/>
    <w:rsid w:val="0056037C"/>
    <w:rsid w:val="0056045E"/>
    <w:rsid w:val="00560675"/>
    <w:rsid w:val="00560DAF"/>
    <w:rsid w:val="00561724"/>
    <w:rsid w:val="00562259"/>
    <w:rsid w:val="005632AE"/>
    <w:rsid w:val="0056402D"/>
    <w:rsid w:val="00565C57"/>
    <w:rsid w:val="00565F96"/>
    <w:rsid w:val="00572A9C"/>
    <w:rsid w:val="00572ADE"/>
    <w:rsid w:val="005730B3"/>
    <w:rsid w:val="00573E07"/>
    <w:rsid w:val="00575232"/>
    <w:rsid w:val="00575839"/>
    <w:rsid w:val="00576080"/>
    <w:rsid w:val="005761C2"/>
    <w:rsid w:val="00576812"/>
    <w:rsid w:val="005816B6"/>
    <w:rsid w:val="0058260C"/>
    <w:rsid w:val="00585B6E"/>
    <w:rsid w:val="0058665A"/>
    <w:rsid w:val="00587E7E"/>
    <w:rsid w:val="00593F65"/>
    <w:rsid w:val="005956D7"/>
    <w:rsid w:val="0059612D"/>
    <w:rsid w:val="005965F5"/>
    <w:rsid w:val="005A059D"/>
    <w:rsid w:val="005A2B13"/>
    <w:rsid w:val="005A4FB5"/>
    <w:rsid w:val="005A5156"/>
    <w:rsid w:val="005B008C"/>
    <w:rsid w:val="005B3449"/>
    <w:rsid w:val="005B59C7"/>
    <w:rsid w:val="005C0B3E"/>
    <w:rsid w:val="005C120C"/>
    <w:rsid w:val="005C3A5B"/>
    <w:rsid w:val="005C6554"/>
    <w:rsid w:val="005C6E9B"/>
    <w:rsid w:val="005C71A2"/>
    <w:rsid w:val="005C74B6"/>
    <w:rsid w:val="005D14E8"/>
    <w:rsid w:val="005D1775"/>
    <w:rsid w:val="005D405C"/>
    <w:rsid w:val="005D53F7"/>
    <w:rsid w:val="005D5B18"/>
    <w:rsid w:val="005D6302"/>
    <w:rsid w:val="005E1092"/>
    <w:rsid w:val="005E2D1E"/>
    <w:rsid w:val="005E2D97"/>
    <w:rsid w:val="005E49FB"/>
    <w:rsid w:val="005F0747"/>
    <w:rsid w:val="005F0F98"/>
    <w:rsid w:val="005F0FDB"/>
    <w:rsid w:val="005F351E"/>
    <w:rsid w:val="005F43C5"/>
    <w:rsid w:val="005F43E9"/>
    <w:rsid w:val="005F5BFE"/>
    <w:rsid w:val="005F5F7C"/>
    <w:rsid w:val="005F6AAA"/>
    <w:rsid w:val="005F71C2"/>
    <w:rsid w:val="005F74A5"/>
    <w:rsid w:val="00603177"/>
    <w:rsid w:val="006040C2"/>
    <w:rsid w:val="00606F20"/>
    <w:rsid w:val="00606F26"/>
    <w:rsid w:val="0061231F"/>
    <w:rsid w:val="0061346F"/>
    <w:rsid w:val="006137B9"/>
    <w:rsid w:val="00613A86"/>
    <w:rsid w:val="0061719B"/>
    <w:rsid w:val="00617929"/>
    <w:rsid w:val="006228F8"/>
    <w:rsid w:val="00625633"/>
    <w:rsid w:val="006265D6"/>
    <w:rsid w:val="00630A6A"/>
    <w:rsid w:val="0063463A"/>
    <w:rsid w:val="00635196"/>
    <w:rsid w:val="006431CE"/>
    <w:rsid w:val="0064508E"/>
    <w:rsid w:val="00645FD7"/>
    <w:rsid w:val="006463BE"/>
    <w:rsid w:val="006464AE"/>
    <w:rsid w:val="00647EF1"/>
    <w:rsid w:val="00650488"/>
    <w:rsid w:val="006512DC"/>
    <w:rsid w:val="006524D2"/>
    <w:rsid w:val="006552CC"/>
    <w:rsid w:val="006575F3"/>
    <w:rsid w:val="00660855"/>
    <w:rsid w:val="00662DE2"/>
    <w:rsid w:val="006637C1"/>
    <w:rsid w:val="00663998"/>
    <w:rsid w:val="00664BFF"/>
    <w:rsid w:val="00665A34"/>
    <w:rsid w:val="00667909"/>
    <w:rsid w:val="006706C3"/>
    <w:rsid w:val="00673111"/>
    <w:rsid w:val="00673FBA"/>
    <w:rsid w:val="006757DE"/>
    <w:rsid w:val="00676786"/>
    <w:rsid w:val="00683585"/>
    <w:rsid w:val="00686D48"/>
    <w:rsid w:val="006900FB"/>
    <w:rsid w:val="00690415"/>
    <w:rsid w:val="0069089E"/>
    <w:rsid w:val="00691DD7"/>
    <w:rsid w:val="006935DB"/>
    <w:rsid w:val="006939DA"/>
    <w:rsid w:val="00694CCD"/>
    <w:rsid w:val="006964D8"/>
    <w:rsid w:val="00696752"/>
    <w:rsid w:val="0069771F"/>
    <w:rsid w:val="00697CFF"/>
    <w:rsid w:val="006A0C77"/>
    <w:rsid w:val="006A2BBE"/>
    <w:rsid w:val="006A2F6B"/>
    <w:rsid w:val="006A4931"/>
    <w:rsid w:val="006A4A04"/>
    <w:rsid w:val="006A58BB"/>
    <w:rsid w:val="006A5B2C"/>
    <w:rsid w:val="006A6C02"/>
    <w:rsid w:val="006A706C"/>
    <w:rsid w:val="006B3ECF"/>
    <w:rsid w:val="006B4E05"/>
    <w:rsid w:val="006B4ED6"/>
    <w:rsid w:val="006B5428"/>
    <w:rsid w:val="006B7AD8"/>
    <w:rsid w:val="006C12A4"/>
    <w:rsid w:val="006C1F52"/>
    <w:rsid w:val="006C3E7F"/>
    <w:rsid w:val="006C6E89"/>
    <w:rsid w:val="006D0955"/>
    <w:rsid w:val="006D1FD9"/>
    <w:rsid w:val="006D220E"/>
    <w:rsid w:val="006D548E"/>
    <w:rsid w:val="006E1378"/>
    <w:rsid w:val="006E1431"/>
    <w:rsid w:val="006E1A5E"/>
    <w:rsid w:val="006E2457"/>
    <w:rsid w:val="006E3268"/>
    <w:rsid w:val="006E4AB3"/>
    <w:rsid w:val="006E77A5"/>
    <w:rsid w:val="006F10DE"/>
    <w:rsid w:val="006F208C"/>
    <w:rsid w:val="006F3107"/>
    <w:rsid w:val="006F3D33"/>
    <w:rsid w:val="006F43D7"/>
    <w:rsid w:val="006F6678"/>
    <w:rsid w:val="0070105D"/>
    <w:rsid w:val="00701BC0"/>
    <w:rsid w:val="00705ACC"/>
    <w:rsid w:val="00706C11"/>
    <w:rsid w:val="00712926"/>
    <w:rsid w:val="00714360"/>
    <w:rsid w:val="0072135D"/>
    <w:rsid w:val="0072548D"/>
    <w:rsid w:val="00731379"/>
    <w:rsid w:val="00731A46"/>
    <w:rsid w:val="007343D9"/>
    <w:rsid w:val="00734864"/>
    <w:rsid w:val="007352AD"/>
    <w:rsid w:val="00744D31"/>
    <w:rsid w:val="00745491"/>
    <w:rsid w:val="00745AEA"/>
    <w:rsid w:val="00746C9B"/>
    <w:rsid w:val="00751317"/>
    <w:rsid w:val="00756F1E"/>
    <w:rsid w:val="007656A7"/>
    <w:rsid w:val="00766F58"/>
    <w:rsid w:val="007741B6"/>
    <w:rsid w:val="007748AB"/>
    <w:rsid w:val="00774F9B"/>
    <w:rsid w:val="00775850"/>
    <w:rsid w:val="007769D7"/>
    <w:rsid w:val="00776EB2"/>
    <w:rsid w:val="00776F24"/>
    <w:rsid w:val="00780C0A"/>
    <w:rsid w:val="00784FF0"/>
    <w:rsid w:val="00787BC5"/>
    <w:rsid w:val="007900A0"/>
    <w:rsid w:val="007944D0"/>
    <w:rsid w:val="00796A7E"/>
    <w:rsid w:val="00797A02"/>
    <w:rsid w:val="007A014E"/>
    <w:rsid w:val="007A3321"/>
    <w:rsid w:val="007A4611"/>
    <w:rsid w:val="007A53C4"/>
    <w:rsid w:val="007A6CEF"/>
    <w:rsid w:val="007A7D30"/>
    <w:rsid w:val="007B3B0B"/>
    <w:rsid w:val="007B5C0D"/>
    <w:rsid w:val="007B6381"/>
    <w:rsid w:val="007B6528"/>
    <w:rsid w:val="007C0342"/>
    <w:rsid w:val="007C42AD"/>
    <w:rsid w:val="007C58C7"/>
    <w:rsid w:val="007C6754"/>
    <w:rsid w:val="007C758E"/>
    <w:rsid w:val="007D0BD3"/>
    <w:rsid w:val="007D14D3"/>
    <w:rsid w:val="007D18AC"/>
    <w:rsid w:val="007D2895"/>
    <w:rsid w:val="007D37C6"/>
    <w:rsid w:val="007D3C19"/>
    <w:rsid w:val="007D3F60"/>
    <w:rsid w:val="007D4A07"/>
    <w:rsid w:val="007D5AF4"/>
    <w:rsid w:val="007E268D"/>
    <w:rsid w:val="007E2986"/>
    <w:rsid w:val="007E2D84"/>
    <w:rsid w:val="007E32D4"/>
    <w:rsid w:val="007E3B7D"/>
    <w:rsid w:val="007E4336"/>
    <w:rsid w:val="007E50A8"/>
    <w:rsid w:val="007E5220"/>
    <w:rsid w:val="007E52B7"/>
    <w:rsid w:val="007E64E3"/>
    <w:rsid w:val="007F3EDF"/>
    <w:rsid w:val="007F3EFB"/>
    <w:rsid w:val="00802314"/>
    <w:rsid w:val="0080396B"/>
    <w:rsid w:val="008045AD"/>
    <w:rsid w:val="00804AC3"/>
    <w:rsid w:val="0080645C"/>
    <w:rsid w:val="00806D57"/>
    <w:rsid w:val="00806F12"/>
    <w:rsid w:val="008116C4"/>
    <w:rsid w:val="00813D45"/>
    <w:rsid w:val="0081756C"/>
    <w:rsid w:val="00817B07"/>
    <w:rsid w:val="00820CA5"/>
    <w:rsid w:val="00822C7D"/>
    <w:rsid w:val="0082527F"/>
    <w:rsid w:val="008273F2"/>
    <w:rsid w:val="008276EC"/>
    <w:rsid w:val="00827766"/>
    <w:rsid w:val="00827944"/>
    <w:rsid w:val="00827FCE"/>
    <w:rsid w:val="0083040E"/>
    <w:rsid w:val="00830CD0"/>
    <w:rsid w:val="00835075"/>
    <w:rsid w:val="008351B0"/>
    <w:rsid w:val="0083699C"/>
    <w:rsid w:val="00836C9F"/>
    <w:rsid w:val="00837780"/>
    <w:rsid w:val="008439A6"/>
    <w:rsid w:val="00845A22"/>
    <w:rsid w:val="008467BA"/>
    <w:rsid w:val="0085045C"/>
    <w:rsid w:val="00850680"/>
    <w:rsid w:val="0085141E"/>
    <w:rsid w:val="0085192F"/>
    <w:rsid w:val="0085368F"/>
    <w:rsid w:val="00853812"/>
    <w:rsid w:val="00861638"/>
    <w:rsid w:val="00861BA1"/>
    <w:rsid w:val="00861FC9"/>
    <w:rsid w:val="00864862"/>
    <w:rsid w:val="00865064"/>
    <w:rsid w:val="00866729"/>
    <w:rsid w:val="00870138"/>
    <w:rsid w:val="00871783"/>
    <w:rsid w:val="00871B05"/>
    <w:rsid w:val="00872291"/>
    <w:rsid w:val="00875CB6"/>
    <w:rsid w:val="008806AE"/>
    <w:rsid w:val="0088252B"/>
    <w:rsid w:val="0088517E"/>
    <w:rsid w:val="008853CF"/>
    <w:rsid w:val="008869E8"/>
    <w:rsid w:val="00892502"/>
    <w:rsid w:val="00892D7C"/>
    <w:rsid w:val="008946F1"/>
    <w:rsid w:val="008A10AF"/>
    <w:rsid w:val="008A360E"/>
    <w:rsid w:val="008A3F3B"/>
    <w:rsid w:val="008A5B9C"/>
    <w:rsid w:val="008A6DD4"/>
    <w:rsid w:val="008B159C"/>
    <w:rsid w:val="008B2ABE"/>
    <w:rsid w:val="008B3524"/>
    <w:rsid w:val="008B3E2C"/>
    <w:rsid w:val="008B4BC9"/>
    <w:rsid w:val="008C0520"/>
    <w:rsid w:val="008C0843"/>
    <w:rsid w:val="008C0CA9"/>
    <w:rsid w:val="008C207B"/>
    <w:rsid w:val="008C56CE"/>
    <w:rsid w:val="008C6ABF"/>
    <w:rsid w:val="008C72DF"/>
    <w:rsid w:val="008C77B6"/>
    <w:rsid w:val="008D02AA"/>
    <w:rsid w:val="008D0C90"/>
    <w:rsid w:val="008D0DC9"/>
    <w:rsid w:val="008D0E88"/>
    <w:rsid w:val="008D2BDD"/>
    <w:rsid w:val="008D54CD"/>
    <w:rsid w:val="008D5CD3"/>
    <w:rsid w:val="008E0771"/>
    <w:rsid w:val="008E0A82"/>
    <w:rsid w:val="008E3ABE"/>
    <w:rsid w:val="008E3C6B"/>
    <w:rsid w:val="008E62F8"/>
    <w:rsid w:val="008E7703"/>
    <w:rsid w:val="008F0E04"/>
    <w:rsid w:val="008F1657"/>
    <w:rsid w:val="008F23A9"/>
    <w:rsid w:val="008F268F"/>
    <w:rsid w:val="008F4D02"/>
    <w:rsid w:val="008F51A0"/>
    <w:rsid w:val="008F6798"/>
    <w:rsid w:val="008F77F5"/>
    <w:rsid w:val="00901DA6"/>
    <w:rsid w:val="00901F00"/>
    <w:rsid w:val="0090488D"/>
    <w:rsid w:val="00910E55"/>
    <w:rsid w:val="00910E8C"/>
    <w:rsid w:val="00912D6F"/>
    <w:rsid w:val="0091601A"/>
    <w:rsid w:val="0092159C"/>
    <w:rsid w:val="0092318A"/>
    <w:rsid w:val="00923965"/>
    <w:rsid w:val="00924240"/>
    <w:rsid w:val="009245AA"/>
    <w:rsid w:val="00925C5E"/>
    <w:rsid w:val="009260AF"/>
    <w:rsid w:val="00927D6F"/>
    <w:rsid w:val="00931147"/>
    <w:rsid w:val="009317F1"/>
    <w:rsid w:val="0093246E"/>
    <w:rsid w:val="009335A1"/>
    <w:rsid w:val="00935E5F"/>
    <w:rsid w:val="00935FF8"/>
    <w:rsid w:val="00943414"/>
    <w:rsid w:val="00947ABA"/>
    <w:rsid w:val="009511F8"/>
    <w:rsid w:val="00952199"/>
    <w:rsid w:val="009531BC"/>
    <w:rsid w:val="009534FD"/>
    <w:rsid w:val="00956A6E"/>
    <w:rsid w:val="0095787D"/>
    <w:rsid w:val="00957E1C"/>
    <w:rsid w:val="009628A3"/>
    <w:rsid w:val="00963644"/>
    <w:rsid w:val="00963F10"/>
    <w:rsid w:val="00965321"/>
    <w:rsid w:val="0097204D"/>
    <w:rsid w:val="00973CCC"/>
    <w:rsid w:val="009813BB"/>
    <w:rsid w:val="009817A5"/>
    <w:rsid w:val="00982AE1"/>
    <w:rsid w:val="00984FFC"/>
    <w:rsid w:val="00986ECF"/>
    <w:rsid w:val="0098700B"/>
    <w:rsid w:val="0099249A"/>
    <w:rsid w:val="00992A2D"/>
    <w:rsid w:val="009968A5"/>
    <w:rsid w:val="00996D64"/>
    <w:rsid w:val="009971E0"/>
    <w:rsid w:val="009A2580"/>
    <w:rsid w:val="009A3515"/>
    <w:rsid w:val="009A4705"/>
    <w:rsid w:val="009A6A58"/>
    <w:rsid w:val="009A7444"/>
    <w:rsid w:val="009B1CF4"/>
    <w:rsid w:val="009B208F"/>
    <w:rsid w:val="009B211F"/>
    <w:rsid w:val="009B4234"/>
    <w:rsid w:val="009B7239"/>
    <w:rsid w:val="009C20B0"/>
    <w:rsid w:val="009C2E22"/>
    <w:rsid w:val="009C49C3"/>
    <w:rsid w:val="009C5411"/>
    <w:rsid w:val="009C679E"/>
    <w:rsid w:val="009D16F5"/>
    <w:rsid w:val="009D18BE"/>
    <w:rsid w:val="009D1A53"/>
    <w:rsid w:val="009D2AE6"/>
    <w:rsid w:val="009D40EA"/>
    <w:rsid w:val="009D5327"/>
    <w:rsid w:val="009E0C0E"/>
    <w:rsid w:val="009E5200"/>
    <w:rsid w:val="009E5DD7"/>
    <w:rsid w:val="009E7149"/>
    <w:rsid w:val="009F1B75"/>
    <w:rsid w:val="009F27C8"/>
    <w:rsid w:val="009F390C"/>
    <w:rsid w:val="009F4554"/>
    <w:rsid w:val="00A0274E"/>
    <w:rsid w:val="00A061A3"/>
    <w:rsid w:val="00A07452"/>
    <w:rsid w:val="00A12261"/>
    <w:rsid w:val="00A15322"/>
    <w:rsid w:val="00A168F7"/>
    <w:rsid w:val="00A1770F"/>
    <w:rsid w:val="00A20595"/>
    <w:rsid w:val="00A218D5"/>
    <w:rsid w:val="00A24B85"/>
    <w:rsid w:val="00A25C40"/>
    <w:rsid w:val="00A262B3"/>
    <w:rsid w:val="00A27C50"/>
    <w:rsid w:val="00A27D0C"/>
    <w:rsid w:val="00A350DE"/>
    <w:rsid w:val="00A36609"/>
    <w:rsid w:val="00A366F5"/>
    <w:rsid w:val="00A3675C"/>
    <w:rsid w:val="00A36FE9"/>
    <w:rsid w:val="00A4324B"/>
    <w:rsid w:val="00A4397D"/>
    <w:rsid w:val="00A4481A"/>
    <w:rsid w:val="00A45390"/>
    <w:rsid w:val="00A4589D"/>
    <w:rsid w:val="00A45A1F"/>
    <w:rsid w:val="00A562ED"/>
    <w:rsid w:val="00A60C2B"/>
    <w:rsid w:val="00A61CBD"/>
    <w:rsid w:val="00A62FE8"/>
    <w:rsid w:val="00A66352"/>
    <w:rsid w:val="00A67D7F"/>
    <w:rsid w:val="00A75589"/>
    <w:rsid w:val="00A75E31"/>
    <w:rsid w:val="00A77F3C"/>
    <w:rsid w:val="00A805B6"/>
    <w:rsid w:val="00A81383"/>
    <w:rsid w:val="00A81C4C"/>
    <w:rsid w:val="00A828C9"/>
    <w:rsid w:val="00A92021"/>
    <w:rsid w:val="00A9331B"/>
    <w:rsid w:val="00A94346"/>
    <w:rsid w:val="00A946D7"/>
    <w:rsid w:val="00AA0C28"/>
    <w:rsid w:val="00AA424E"/>
    <w:rsid w:val="00AA451E"/>
    <w:rsid w:val="00AB1036"/>
    <w:rsid w:val="00AB5F60"/>
    <w:rsid w:val="00AB72CB"/>
    <w:rsid w:val="00AD32A3"/>
    <w:rsid w:val="00AD408F"/>
    <w:rsid w:val="00AD4F76"/>
    <w:rsid w:val="00AD7AC1"/>
    <w:rsid w:val="00AE0812"/>
    <w:rsid w:val="00AE25B6"/>
    <w:rsid w:val="00AE2F76"/>
    <w:rsid w:val="00AE526D"/>
    <w:rsid w:val="00B055D7"/>
    <w:rsid w:val="00B05E7E"/>
    <w:rsid w:val="00B07B50"/>
    <w:rsid w:val="00B12850"/>
    <w:rsid w:val="00B2029D"/>
    <w:rsid w:val="00B215AA"/>
    <w:rsid w:val="00B23054"/>
    <w:rsid w:val="00B26D18"/>
    <w:rsid w:val="00B307DF"/>
    <w:rsid w:val="00B30E12"/>
    <w:rsid w:val="00B32A07"/>
    <w:rsid w:val="00B34026"/>
    <w:rsid w:val="00B353E8"/>
    <w:rsid w:val="00B357A8"/>
    <w:rsid w:val="00B36A83"/>
    <w:rsid w:val="00B37061"/>
    <w:rsid w:val="00B374A4"/>
    <w:rsid w:val="00B41913"/>
    <w:rsid w:val="00B4287C"/>
    <w:rsid w:val="00B43FC8"/>
    <w:rsid w:val="00B44067"/>
    <w:rsid w:val="00B45F52"/>
    <w:rsid w:val="00B5045C"/>
    <w:rsid w:val="00B50D11"/>
    <w:rsid w:val="00B51565"/>
    <w:rsid w:val="00B5233C"/>
    <w:rsid w:val="00B52A19"/>
    <w:rsid w:val="00B545A6"/>
    <w:rsid w:val="00B60458"/>
    <w:rsid w:val="00B60F78"/>
    <w:rsid w:val="00B611A1"/>
    <w:rsid w:val="00B62695"/>
    <w:rsid w:val="00B638BB"/>
    <w:rsid w:val="00B65025"/>
    <w:rsid w:val="00B664FE"/>
    <w:rsid w:val="00B70916"/>
    <w:rsid w:val="00B71AC9"/>
    <w:rsid w:val="00B72A9C"/>
    <w:rsid w:val="00B77211"/>
    <w:rsid w:val="00B7754E"/>
    <w:rsid w:val="00B77E51"/>
    <w:rsid w:val="00B80A76"/>
    <w:rsid w:val="00B8662E"/>
    <w:rsid w:val="00B95778"/>
    <w:rsid w:val="00B96296"/>
    <w:rsid w:val="00BA1D21"/>
    <w:rsid w:val="00BA233F"/>
    <w:rsid w:val="00BB052E"/>
    <w:rsid w:val="00BB0BF6"/>
    <w:rsid w:val="00BB2AF1"/>
    <w:rsid w:val="00BB57C1"/>
    <w:rsid w:val="00BC01C8"/>
    <w:rsid w:val="00BC3801"/>
    <w:rsid w:val="00BC6290"/>
    <w:rsid w:val="00BC6318"/>
    <w:rsid w:val="00BC6874"/>
    <w:rsid w:val="00BC772B"/>
    <w:rsid w:val="00BD39AB"/>
    <w:rsid w:val="00BD5530"/>
    <w:rsid w:val="00BD73B8"/>
    <w:rsid w:val="00BE10A3"/>
    <w:rsid w:val="00BE1629"/>
    <w:rsid w:val="00BE1D94"/>
    <w:rsid w:val="00BE21DA"/>
    <w:rsid w:val="00BE2564"/>
    <w:rsid w:val="00BE4049"/>
    <w:rsid w:val="00BE4A83"/>
    <w:rsid w:val="00BE4F1A"/>
    <w:rsid w:val="00BE56EE"/>
    <w:rsid w:val="00BF142B"/>
    <w:rsid w:val="00BF17DF"/>
    <w:rsid w:val="00BF362D"/>
    <w:rsid w:val="00BF3BA2"/>
    <w:rsid w:val="00BF733E"/>
    <w:rsid w:val="00C01B0D"/>
    <w:rsid w:val="00C02AA0"/>
    <w:rsid w:val="00C0459D"/>
    <w:rsid w:val="00C11AC9"/>
    <w:rsid w:val="00C13035"/>
    <w:rsid w:val="00C132E8"/>
    <w:rsid w:val="00C13DF1"/>
    <w:rsid w:val="00C20988"/>
    <w:rsid w:val="00C238D1"/>
    <w:rsid w:val="00C23B82"/>
    <w:rsid w:val="00C246AC"/>
    <w:rsid w:val="00C2524B"/>
    <w:rsid w:val="00C25EC8"/>
    <w:rsid w:val="00C26F87"/>
    <w:rsid w:val="00C314B0"/>
    <w:rsid w:val="00C34413"/>
    <w:rsid w:val="00C36FF8"/>
    <w:rsid w:val="00C4040C"/>
    <w:rsid w:val="00C42C1D"/>
    <w:rsid w:val="00C441C2"/>
    <w:rsid w:val="00C44221"/>
    <w:rsid w:val="00C45EAE"/>
    <w:rsid w:val="00C47DBF"/>
    <w:rsid w:val="00C51785"/>
    <w:rsid w:val="00C53905"/>
    <w:rsid w:val="00C53CAC"/>
    <w:rsid w:val="00C55AC9"/>
    <w:rsid w:val="00C574C3"/>
    <w:rsid w:val="00C604D8"/>
    <w:rsid w:val="00C60622"/>
    <w:rsid w:val="00C60659"/>
    <w:rsid w:val="00C611AA"/>
    <w:rsid w:val="00C61D41"/>
    <w:rsid w:val="00C63203"/>
    <w:rsid w:val="00C6514A"/>
    <w:rsid w:val="00C71B12"/>
    <w:rsid w:val="00C729B1"/>
    <w:rsid w:val="00C760D8"/>
    <w:rsid w:val="00C76B55"/>
    <w:rsid w:val="00C7734E"/>
    <w:rsid w:val="00C809F4"/>
    <w:rsid w:val="00C823C4"/>
    <w:rsid w:val="00C85BCF"/>
    <w:rsid w:val="00C86AA1"/>
    <w:rsid w:val="00C86DFC"/>
    <w:rsid w:val="00C95459"/>
    <w:rsid w:val="00C97E33"/>
    <w:rsid w:val="00CA1E27"/>
    <w:rsid w:val="00CA41A4"/>
    <w:rsid w:val="00CA579F"/>
    <w:rsid w:val="00CB0AA2"/>
    <w:rsid w:val="00CB0D7A"/>
    <w:rsid w:val="00CB3DDF"/>
    <w:rsid w:val="00CB59BC"/>
    <w:rsid w:val="00CB6DBD"/>
    <w:rsid w:val="00CB7633"/>
    <w:rsid w:val="00CB7B30"/>
    <w:rsid w:val="00CC07D8"/>
    <w:rsid w:val="00CC4DCF"/>
    <w:rsid w:val="00CC6E55"/>
    <w:rsid w:val="00CD0DD4"/>
    <w:rsid w:val="00CD1065"/>
    <w:rsid w:val="00CD5D0A"/>
    <w:rsid w:val="00CD691C"/>
    <w:rsid w:val="00CD696A"/>
    <w:rsid w:val="00CD6E25"/>
    <w:rsid w:val="00CD799A"/>
    <w:rsid w:val="00CE092A"/>
    <w:rsid w:val="00CE1336"/>
    <w:rsid w:val="00CE166F"/>
    <w:rsid w:val="00CE3912"/>
    <w:rsid w:val="00CE454A"/>
    <w:rsid w:val="00CE6A3A"/>
    <w:rsid w:val="00CE7169"/>
    <w:rsid w:val="00CE7BDB"/>
    <w:rsid w:val="00CF22C8"/>
    <w:rsid w:val="00CF29FF"/>
    <w:rsid w:val="00CF33FC"/>
    <w:rsid w:val="00CF655E"/>
    <w:rsid w:val="00D02143"/>
    <w:rsid w:val="00D023BD"/>
    <w:rsid w:val="00D026F5"/>
    <w:rsid w:val="00D03021"/>
    <w:rsid w:val="00D034D4"/>
    <w:rsid w:val="00D0545B"/>
    <w:rsid w:val="00D0651E"/>
    <w:rsid w:val="00D068BF"/>
    <w:rsid w:val="00D0690C"/>
    <w:rsid w:val="00D06D7E"/>
    <w:rsid w:val="00D0724A"/>
    <w:rsid w:val="00D100FD"/>
    <w:rsid w:val="00D1017A"/>
    <w:rsid w:val="00D10813"/>
    <w:rsid w:val="00D12579"/>
    <w:rsid w:val="00D13026"/>
    <w:rsid w:val="00D15B65"/>
    <w:rsid w:val="00D21DC3"/>
    <w:rsid w:val="00D25A58"/>
    <w:rsid w:val="00D26570"/>
    <w:rsid w:val="00D26E30"/>
    <w:rsid w:val="00D27162"/>
    <w:rsid w:val="00D35CDA"/>
    <w:rsid w:val="00D36344"/>
    <w:rsid w:val="00D36763"/>
    <w:rsid w:val="00D374CB"/>
    <w:rsid w:val="00D37BE6"/>
    <w:rsid w:val="00D40805"/>
    <w:rsid w:val="00D4086B"/>
    <w:rsid w:val="00D40A9A"/>
    <w:rsid w:val="00D42AFA"/>
    <w:rsid w:val="00D440F3"/>
    <w:rsid w:val="00D45CE9"/>
    <w:rsid w:val="00D52BEF"/>
    <w:rsid w:val="00D563AC"/>
    <w:rsid w:val="00D567A4"/>
    <w:rsid w:val="00D601E5"/>
    <w:rsid w:val="00D62268"/>
    <w:rsid w:val="00D63231"/>
    <w:rsid w:val="00D641EE"/>
    <w:rsid w:val="00D64B4E"/>
    <w:rsid w:val="00D672DD"/>
    <w:rsid w:val="00D674CE"/>
    <w:rsid w:val="00D70559"/>
    <w:rsid w:val="00D73C5C"/>
    <w:rsid w:val="00D75320"/>
    <w:rsid w:val="00D755A6"/>
    <w:rsid w:val="00D75846"/>
    <w:rsid w:val="00D76F16"/>
    <w:rsid w:val="00D77D97"/>
    <w:rsid w:val="00D8632D"/>
    <w:rsid w:val="00D86900"/>
    <w:rsid w:val="00D90B29"/>
    <w:rsid w:val="00D91448"/>
    <w:rsid w:val="00D93115"/>
    <w:rsid w:val="00D937A8"/>
    <w:rsid w:val="00D9436C"/>
    <w:rsid w:val="00D94415"/>
    <w:rsid w:val="00D95641"/>
    <w:rsid w:val="00D963EB"/>
    <w:rsid w:val="00D96944"/>
    <w:rsid w:val="00DA210F"/>
    <w:rsid w:val="00DA3D6E"/>
    <w:rsid w:val="00DA66CE"/>
    <w:rsid w:val="00DA6CE9"/>
    <w:rsid w:val="00DB0117"/>
    <w:rsid w:val="00DB1E0F"/>
    <w:rsid w:val="00DB2A9A"/>
    <w:rsid w:val="00DB3622"/>
    <w:rsid w:val="00DB5A96"/>
    <w:rsid w:val="00DB7A98"/>
    <w:rsid w:val="00DC04C9"/>
    <w:rsid w:val="00DC668D"/>
    <w:rsid w:val="00DD12B0"/>
    <w:rsid w:val="00DD244A"/>
    <w:rsid w:val="00DD3CD5"/>
    <w:rsid w:val="00DD7393"/>
    <w:rsid w:val="00DE015A"/>
    <w:rsid w:val="00DE3A5C"/>
    <w:rsid w:val="00DE414B"/>
    <w:rsid w:val="00DF7DC7"/>
    <w:rsid w:val="00E01564"/>
    <w:rsid w:val="00E02E84"/>
    <w:rsid w:val="00E03EE6"/>
    <w:rsid w:val="00E0588D"/>
    <w:rsid w:val="00E112AC"/>
    <w:rsid w:val="00E11A1C"/>
    <w:rsid w:val="00E142CE"/>
    <w:rsid w:val="00E168CE"/>
    <w:rsid w:val="00E16B6B"/>
    <w:rsid w:val="00E16F2E"/>
    <w:rsid w:val="00E1750D"/>
    <w:rsid w:val="00E208E9"/>
    <w:rsid w:val="00E23B7B"/>
    <w:rsid w:val="00E241C6"/>
    <w:rsid w:val="00E2553C"/>
    <w:rsid w:val="00E26685"/>
    <w:rsid w:val="00E26872"/>
    <w:rsid w:val="00E273CA"/>
    <w:rsid w:val="00E36B86"/>
    <w:rsid w:val="00E4034C"/>
    <w:rsid w:val="00E44129"/>
    <w:rsid w:val="00E45193"/>
    <w:rsid w:val="00E45EDF"/>
    <w:rsid w:val="00E46321"/>
    <w:rsid w:val="00E46497"/>
    <w:rsid w:val="00E4675F"/>
    <w:rsid w:val="00E5327A"/>
    <w:rsid w:val="00E53355"/>
    <w:rsid w:val="00E561A2"/>
    <w:rsid w:val="00E56483"/>
    <w:rsid w:val="00E6069F"/>
    <w:rsid w:val="00E65D47"/>
    <w:rsid w:val="00E668CA"/>
    <w:rsid w:val="00E66A4F"/>
    <w:rsid w:val="00E7089C"/>
    <w:rsid w:val="00E7684C"/>
    <w:rsid w:val="00E77772"/>
    <w:rsid w:val="00E8194B"/>
    <w:rsid w:val="00E81D67"/>
    <w:rsid w:val="00E8413E"/>
    <w:rsid w:val="00E84380"/>
    <w:rsid w:val="00E87E88"/>
    <w:rsid w:val="00E92097"/>
    <w:rsid w:val="00E950A9"/>
    <w:rsid w:val="00EA4178"/>
    <w:rsid w:val="00EA5745"/>
    <w:rsid w:val="00EB31D8"/>
    <w:rsid w:val="00EB3B38"/>
    <w:rsid w:val="00EB3D5D"/>
    <w:rsid w:val="00EB788A"/>
    <w:rsid w:val="00EC5B3C"/>
    <w:rsid w:val="00ED2F9F"/>
    <w:rsid w:val="00ED38B5"/>
    <w:rsid w:val="00ED4D1E"/>
    <w:rsid w:val="00ED7AFB"/>
    <w:rsid w:val="00EE2E3F"/>
    <w:rsid w:val="00EE41F2"/>
    <w:rsid w:val="00EE45A6"/>
    <w:rsid w:val="00EE478C"/>
    <w:rsid w:val="00EE4E67"/>
    <w:rsid w:val="00EE6CFC"/>
    <w:rsid w:val="00EE7742"/>
    <w:rsid w:val="00EE7C66"/>
    <w:rsid w:val="00EF4279"/>
    <w:rsid w:val="00EF5951"/>
    <w:rsid w:val="00EF6F18"/>
    <w:rsid w:val="00EF7374"/>
    <w:rsid w:val="00EF7544"/>
    <w:rsid w:val="00F00CC2"/>
    <w:rsid w:val="00F01740"/>
    <w:rsid w:val="00F03251"/>
    <w:rsid w:val="00F0679D"/>
    <w:rsid w:val="00F06AA9"/>
    <w:rsid w:val="00F10E44"/>
    <w:rsid w:val="00F12BAA"/>
    <w:rsid w:val="00F274B0"/>
    <w:rsid w:val="00F330D4"/>
    <w:rsid w:val="00F3355B"/>
    <w:rsid w:val="00F33B3F"/>
    <w:rsid w:val="00F3572F"/>
    <w:rsid w:val="00F372F1"/>
    <w:rsid w:val="00F41D3F"/>
    <w:rsid w:val="00F41F5F"/>
    <w:rsid w:val="00F43A2D"/>
    <w:rsid w:val="00F46C52"/>
    <w:rsid w:val="00F476B8"/>
    <w:rsid w:val="00F5066D"/>
    <w:rsid w:val="00F52C47"/>
    <w:rsid w:val="00F53ED7"/>
    <w:rsid w:val="00F5460E"/>
    <w:rsid w:val="00F55530"/>
    <w:rsid w:val="00F55762"/>
    <w:rsid w:val="00F55FEF"/>
    <w:rsid w:val="00F56620"/>
    <w:rsid w:val="00F56FA4"/>
    <w:rsid w:val="00F605D7"/>
    <w:rsid w:val="00F60675"/>
    <w:rsid w:val="00F61C9A"/>
    <w:rsid w:val="00F65E05"/>
    <w:rsid w:val="00F72395"/>
    <w:rsid w:val="00F81CCF"/>
    <w:rsid w:val="00F824FD"/>
    <w:rsid w:val="00F85E57"/>
    <w:rsid w:val="00F85F91"/>
    <w:rsid w:val="00F85FB4"/>
    <w:rsid w:val="00F862AD"/>
    <w:rsid w:val="00F87370"/>
    <w:rsid w:val="00F87861"/>
    <w:rsid w:val="00F903EB"/>
    <w:rsid w:val="00F9076C"/>
    <w:rsid w:val="00F913D2"/>
    <w:rsid w:val="00F91A01"/>
    <w:rsid w:val="00F9380D"/>
    <w:rsid w:val="00FA0508"/>
    <w:rsid w:val="00FA4088"/>
    <w:rsid w:val="00FA476E"/>
    <w:rsid w:val="00FA5030"/>
    <w:rsid w:val="00FA54D1"/>
    <w:rsid w:val="00FA5FC6"/>
    <w:rsid w:val="00FA6FCD"/>
    <w:rsid w:val="00FB4B5D"/>
    <w:rsid w:val="00FB77D7"/>
    <w:rsid w:val="00FC5F06"/>
    <w:rsid w:val="00FD0234"/>
    <w:rsid w:val="00FD097D"/>
    <w:rsid w:val="00FD121E"/>
    <w:rsid w:val="00FD52EA"/>
    <w:rsid w:val="00FD73BC"/>
    <w:rsid w:val="00FD7936"/>
    <w:rsid w:val="00FE21D4"/>
    <w:rsid w:val="00FE25DF"/>
    <w:rsid w:val="00FE4B9E"/>
    <w:rsid w:val="00FE4FDA"/>
    <w:rsid w:val="00FF10CE"/>
    <w:rsid w:val="00FF1F62"/>
    <w:rsid w:val="00FF233A"/>
    <w:rsid w:val="00FF2473"/>
    <w:rsid w:val="00FF6534"/>
    <w:rsid w:val="00FF7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05A4E"/>
  <w15:docId w15:val="{B9E44208-B922-4068-9B84-FF20571A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F7374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F7374"/>
    <w:rPr>
      <w:rFonts w:ascii="Tahoma" w:hAnsi="Tahoma" w:cs="Tahoma"/>
      <w:sz w:val="16"/>
      <w:szCs w:val="16"/>
    </w:rPr>
  </w:style>
  <w:style w:type="paragraph" w:customStyle="1" w:styleId="a4">
    <w:name w:val="a"/>
    <w:basedOn w:val="a"/>
    <w:rsid w:val="00EF7374"/>
    <w:pPr>
      <w:autoSpaceDE w:val="0"/>
      <w:autoSpaceDN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rsid w:val="00EF737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6">
    <w:name w:val="Hyperlink"/>
    <w:rsid w:val="00EF7374"/>
    <w:rPr>
      <w:color w:val="0000FF"/>
      <w:u w:val="single"/>
    </w:rPr>
  </w:style>
  <w:style w:type="paragraph" w:styleId="a7">
    <w:name w:val="header"/>
    <w:basedOn w:val="a"/>
    <w:rsid w:val="00EF7374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EF7374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EF7374"/>
    <w:rPr>
      <w:rFonts w:ascii="Arial Narrow" w:eastAsia="Times New Roman" w:hAnsi="Arial Narrow" w:cs="Arial Narrow"/>
      <w:i/>
      <w:iCs/>
      <w:sz w:val="26"/>
      <w:szCs w:val="26"/>
    </w:rPr>
  </w:style>
  <w:style w:type="paragraph" w:styleId="a9">
    <w:name w:val="Plain Text"/>
    <w:basedOn w:val="a"/>
    <w:rsid w:val="00EF7374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">
    <w:name w:val="Знак Знак4"/>
    <w:rsid w:val="00EF7374"/>
    <w:rPr>
      <w:rFonts w:ascii="Consolas" w:hAnsi="Consolas"/>
      <w:sz w:val="21"/>
      <w:szCs w:val="21"/>
      <w:lang w:val="en-US" w:eastAsia="en-US" w:bidi="ar-SA"/>
    </w:rPr>
  </w:style>
  <w:style w:type="character" w:styleId="aa">
    <w:name w:val="FollowedHyperlink"/>
    <w:rsid w:val="00EF7374"/>
    <w:rPr>
      <w:color w:val="800080"/>
      <w:u w:val="single"/>
    </w:rPr>
  </w:style>
  <w:style w:type="character" w:styleId="ab">
    <w:name w:val="annotation reference"/>
    <w:semiHidden/>
    <w:rsid w:val="00EF737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EF7374"/>
    <w:rPr>
      <w:sz w:val="20"/>
      <w:szCs w:val="20"/>
    </w:rPr>
  </w:style>
  <w:style w:type="paragraph" w:styleId="ae">
    <w:name w:val="annotation subject"/>
    <w:basedOn w:val="ac"/>
    <w:next w:val="ac"/>
    <w:semiHidden/>
    <w:rsid w:val="00EF7374"/>
    <w:rPr>
      <w:b/>
      <w:bCs/>
    </w:rPr>
  </w:style>
  <w:style w:type="paragraph" w:customStyle="1" w:styleId="Default">
    <w:name w:val="Default"/>
    <w:rsid w:val="006A4A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ighlight1">
    <w:name w:val="highlight1"/>
    <w:rsid w:val="00CE6A3A"/>
    <w:rPr>
      <w:b/>
      <w:bCs/>
      <w:color w:val="FF0000"/>
    </w:rPr>
  </w:style>
  <w:style w:type="paragraph" w:styleId="af">
    <w:name w:val="footnote text"/>
    <w:basedOn w:val="a"/>
    <w:semiHidden/>
    <w:rsid w:val="00005973"/>
    <w:rPr>
      <w:sz w:val="20"/>
      <w:szCs w:val="20"/>
    </w:rPr>
  </w:style>
  <w:style w:type="character" w:styleId="af0">
    <w:name w:val="footnote reference"/>
    <w:semiHidden/>
    <w:rsid w:val="00005973"/>
    <w:rPr>
      <w:vertAlign w:val="superscript"/>
    </w:rPr>
  </w:style>
  <w:style w:type="paragraph" w:customStyle="1" w:styleId="af1">
    <w:name w:val="Знак"/>
    <w:basedOn w:val="a"/>
    <w:autoRedefine/>
    <w:rsid w:val="00FF2473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2">
    <w:name w:val="Emphasis"/>
    <w:qFormat/>
    <w:rsid w:val="00FF2473"/>
    <w:rPr>
      <w:i/>
      <w:iCs/>
    </w:rPr>
  </w:style>
  <w:style w:type="character" w:styleId="af3">
    <w:name w:val="Strong"/>
    <w:qFormat/>
    <w:rsid w:val="00A92021"/>
    <w:rPr>
      <w:b/>
      <w:bCs/>
    </w:rPr>
  </w:style>
  <w:style w:type="paragraph" w:styleId="af4">
    <w:name w:val="Title"/>
    <w:basedOn w:val="a"/>
    <w:qFormat/>
    <w:rsid w:val="005030BB"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5">
    <w:name w:val="Revision"/>
    <w:hidden/>
    <w:uiPriority w:val="99"/>
    <w:semiHidden/>
    <w:rsid w:val="008D0C90"/>
    <w:rPr>
      <w:rFonts w:ascii="Calibri" w:eastAsia="Calibri" w:hAnsi="Calibri"/>
      <w:sz w:val="22"/>
      <w:szCs w:val="22"/>
    </w:rPr>
  </w:style>
  <w:style w:type="character" w:customStyle="1" w:styleId="ad">
    <w:name w:val="Текст примечания Знак"/>
    <w:link w:val="ac"/>
    <w:uiPriority w:val="99"/>
    <w:semiHidden/>
    <w:rsid w:val="0063463A"/>
    <w:rPr>
      <w:rFonts w:ascii="Calibri" w:eastAsia="Calibri" w:hAnsi="Calibri"/>
    </w:rPr>
  </w:style>
  <w:style w:type="paragraph" w:styleId="af6">
    <w:name w:val="List Paragraph"/>
    <w:basedOn w:val="a"/>
    <w:uiPriority w:val="34"/>
    <w:qFormat/>
    <w:rsid w:val="00327CD6"/>
    <w:pPr>
      <w:ind w:left="720"/>
      <w:contextualSpacing/>
    </w:pPr>
    <w:rPr>
      <w:rFonts w:eastAsiaTheme="minorHAnsi" w:cs="Calibri"/>
      <w:lang w:eastAsia="en-US"/>
    </w:rPr>
  </w:style>
  <w:style w:type="paragraph" w:styleId="af7">
    <w:name w:val="No Spacing"/>
    <w:uiPriority w:val="1"/>
    <w:qFormat/>
    <w:rsid w:val="00E7684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3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0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8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1769">
              <w:marLeft w:val="0"/>
              <w:marRight w:val="0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interr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3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37054B2-1AC6-4338-9AC8-40FC2A400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1456</CharactersWithSpaces>
  <SharedDoc>false</SharedDoc>
  <HLinks>
    <vt:vector size="6" baseType="variant">
      <vt:variant>
        <vt:i4>8257588</vt:i4>
      </vt:variant>
      <vt:variant>
        <vt:i4>0</vt:i4>
      </vt:variant>
      <vt:variant>
        <vt:i4>0</vt:i4>
      </vt:variant>
      <vt:variant>
        <vt:i4>5</vt:i4>
      </vt:variant>
      <vt:variant>
        <vt:lpwstr>http://www.interrao.ru/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belov_ta</dc:creator>
  <cp:lastModifiedBy>Модина Анастасия Михайловна</cp:lastModifiedBy>
  <cp:revision>3</cp:revision>
  <cp:lastPrinted>2018-02-02T19:17:00Z</cp:lastPrinted>
  <dcterms:created xsi:type="dcterms:W3CDTF">2024-02-19T11:36:00Z</dcterms:created>
  <dcterms:modified xsi:type="dcterms:W3CDTF">2024-02-19T11:40:00Z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